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8" w:rsidRPr="00A46018" w:rsidRDefault="00A46018" w:rsidP="00A46018">
      <w:pPr>
        <w:shd w:val="clear" w:color="auto" w:fill="FFFFFF"/>
        <w:spacing w:before="90"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0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ОАО "Гостиница Барнаул"</w:t>
      </w:r>
    </w:p>
    <w:p w:rsidR="00A46018" w:rsidRPr="00A46018" w:rsidRDefault="00A46018" w:rsidP="00A46018">
      <w:pPr>
        <w:shd w:val="clear" w:color="auto" w:fill="FFFFFF"/>
        <w:spacing w:before="60" w:after="30" w:line="27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0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Информация о проведении общего собрания акционеров акционерного общества</w:t>
      </w:r>
    </w:p>
    <w:p w:rsidR="00A46018" w:rsidRPr="00A46018" w:rsidRDefault="00A46018" w:rsidP="00A46018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6018" w:rsidRPr="00A46018" w:rsidRDefault="00A46018" w:rsidP="00A4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>Сообщение о проведении общего годового собрания акционеров </w:t>
      </w:r>
    </w:p>
    <w:p w:rsidR="00A46018" w:rsidRPr="00A46018" w:rsidRDefault="00A46018" w:rsidP="00A4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>1. Общие сведения </w:t>
      </w:r>
    </w:p>
    <w:p w:rsidR="00A46018" w:rsidRPr="00A46018" w:rsidRDefault="00A46018" w:rsidP="00A4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 xml:space="preserve">1.1. Полное фирменное наименование эмитента (для </w:t>
      </w:r>
      <w:proofErr w:type="gramStart"/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>некоммерческой</w:t>
      </w:r>
      <w:proofErr w:type="gramEnd"/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 – наименование): Открытое акционерное общество "Гостиница Барнаул" </w:t>
      </w:r>
    </w:p>
    <w:p w:rsidR="00A46018" w:rsidRPr="00A46018" w:rsidRDefault="00A46018" w:rsidP="00A4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>1.2. Сокращенное фирменное наименование эмитента: ОАО "Гостиница Барнаул" </w:t>
      </w:r>
    </w:p>
    <w:p w:rsidR="00A46018" w:rsidRPr="00A46018" w:rsidRDefault="00A46018" w:rsidP="00A4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 xml:space="preserve">1.3. Место нахождения эмитента: Россия, Алтайский край, </w:t>
      </w:r>
      <w:proofErr w:type="spellStart"/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>.Б</w:t>
      </w:r>
      <w:proofErr w:type="gramEnd"/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>арнаул</w:t>
      </w:r>
      <w:proofErr w:type="spellEnd"/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>, пр-т Красноармейский 135 </w:t>
      </w:r>
    </w:p>
    <w:p w:rsidR="00A46018" w:rsidRPr="00A46018" w:rsidRDefault="00A46018" w:rsidP="00A4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>1.4. ОГРН эмитента: 1022200908696 </w:t>
      </w:r>
    </w:p>
    <w:p w:rsidR="00A46018" w:rsidRPr="00A46018" w:rsidRDefault="00A46018" w:rsidP="00A4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>1.5. ИНН эмитента: 2221003476 </w:t>
      </w:r>
    </w:p>
    <w:p w:rsidR="00A46018" w:rsidRPr="00A46018" w:rsidRDefault="00A46018" w:rsidP="00A4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>1.6. Уникальный код эмитента, присвоенный регистрирующим органом: 10897-F </w:t>
      </w:r>
    </w:p>
    <w:p w:rsidR="00A46018" w:rsidRPr="00A46018" w:rsidRDefault="00A46018" w:rsidP="00A4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>1.7. Адрес страницы в сети Интернет, используемой эмитентом для раскрытия информации: http://www.e-disclosure.ru/portal/company.aspx?id=16471, </w:t>
      </w:r>
    </w:p>
    <w:p w:rsidR="00A46018" w:rsidRPr="00A46018" w:rsidRDefault="00A46018" w:rsidP="00A4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>2. Содержание сообщения </w:t>
      </w:r>
    </w:p>
    <w:p w:rsidR="00A46018" w:rsidRPr="00A46018" w:rsidRDefault="00A46018" w:rsidP="00A4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>2.1. Вид общего собрания акционеров (годовое или внеочередное): годовое;</w:t>
      </w:r>
    </w:p>
    <w:p w:rsidR="00A46018" w:rsidRPr="00A46018" w:rsidRDefault="00A46018" w:rsidP="00A460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>2.2. Форма проведения общего собрания акционеров (собрание (совместное присутствие) или заочное голосование): собрание (совместное присутствие);</w:t>
      </w:r>
    </w:p>
    <w:p w:rsidR="00F70BCA" w:rsidRDefault="00F70BCA" w:rsidP="00A4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BCA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F70BCA">
        <w:rPr>
          <w:rFonts w:ascii="Times New Roman" w:eastAsia="Times New Roman" w:hAnsi="Times New Roman" w:cs="Times New Roman"/>
          <w:color w:val="000000"/>
          <w:lang w:eastAsia="ru-RU"/>
        </w:rPr>
        <w:t>. Идентификационные признаки акций, владельцы которых имеют право на участие в общем собрании акционеров: обыкновенные именные акции в бездокументарной форме, государственный регистрационный номер выпуска: 1-02-10897-F от 13.11.2000  г., номинальная стоимость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 (два) рубля.</w:t>
      </w:r>
    </w:p>
    <w:p w:rsidR="00A46018" w:rsidRPr="00A46018" w:rsidRDefault="00F70BCA" w:rsidP="00A4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</w:t>
      </w:r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>. Дата, место, время проведения общего собрания акционеров, почтовый адрес, по которому могут, а в случаях предусмотренных Федеральным законом «Об акционерных обществах»</w:t>
      </w:r>
      <w:proofErr w:type="gramStart"/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 xml:space="preserve"> - должны направляться заполненные бюллетени для голосования: </w:t>
      </w:r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 xml:space="preserve"> мая 2016 г.,</w:t>
      </w:r>
      <w:r w:rsidR="00A46018" w:rsidRPr="00A46018">
        <w:rPr>
          <w:rFonts w:ascii="Times New Roman" w:hAnsi="Times New Roman" w:cs="Times New Roman"/>
        </w:rPr>
        <w:t xml:space="preserve"> </w:t>
      </w:r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>656043 г. Барнаул, пр-т Красноармейский, 135/пл. Победы,3. Кабинет директора. 10.</w:t>
      </w:r>
      <w:r w:rsidR="004E3ECD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6018" w:rsidRPr="00A46018" w:rsidRDefault="00F70BCA" w:rsidP="00A4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2.5</w:t>
      </w:r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начала регистрации лиц, принимающих участие в общем собрании акционеров (в случае проведения общего собрания акционеров в форме собрания (совместного присутствия):  </w:t>
      </w:r>
      <w:r w:rsidR="004E3ECD">
        <w:rPr>
          <w:rFonts w:ascii="Times New Roman" w:eastAsia="Times New Roman" w:hAnsi="Times New Roman" w:cs="Times New Roman"/>
          <w:color w:val="000000"/>
          <w:lang w:eastAsia="ru-RU"/>
        </w:rPr>
        <w:t>09</w:t>
      </w:r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4E3ECD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>0 ч. местного времени.</w:t>
      </w:r>
      <w:proofErr w:type="gramEnd"/>
    </w:p>
    <w:p w:rsidR="00A46018" w:rsidRPr="00A46018" w:rsidRDefault="00F70BCA" w:rsidP="00A4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2.6</w:t>
      </w:r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>. Дата окончания приема бюллетеней для голосования (в случае проведения общего собрания в форме заочного голосования): нет;</w:t>
      </w:r>
    </w:p>
    <w:p w:rsidR="00A46018" w:rsidRPr="00A46018" w:rsidRDefault="00F70BCA" w:rsidP="00A4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2.7</w:t>
      </w:r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>. Дата составления списка лиц, имеющих право на участие в общем собрании акционеров: 2</w:t>
      </w:r>
      <w:r w:rsidR="0011754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 xml:space="preserve"> апреля 2016 г. </w:t>
      </w:r>
    </w:p>
    <w:p w:rsidR="00A46018" w:rsidRPr="00A46018" w:rsidRDefault="00A46018" w:rsidP="00A4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F70BCA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>. Повестка дня общего собрания акционеров:</w:t>
      </w:r>
    </w:p>
    <w:p w:rsidR="002A71DF" w:rsidRDefault="00A46018" w:rsidP="00A4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="002A71DF" w:rsidRPr="00A46018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Утверждение </w:t>
      </w:r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>годового отчета</w:t>
      </w:r>
      <w:r w:rsidR="002A71DF" w:rsidRPr="002A71DF">
        <w:t xml:space="preserve"> </w:t>
      </w:r>
      <w:r w:rsidR="002A71DF" w:rsidRPr="002A71DF">
        <w:rPr>
          <w:rFonts w:ascii="Times New Roman" w:eastAsia="Times New Roman" w:hAnsi="Times New Roman" w:cs="Times New Roman"/>
          <w:color w:val="000000"/>
          <w:lang w:eastAsia="ru-RU"/>
        </w:rPr>
        <w:t>по результатам 2015 отчетного года</w:t>
      </w:r>
      <w:r w:rsidR="002A71D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46018" w:rsidRPr="00A46018" w:rsidRDefault="002A71DF" w:rsidP="00A4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2A71DF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Утверждение </w:t>
      </w:r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>годовой бухгалтерской (финансовой) отчетности общества по результатам 2015 отчетного года.</w:t>
      </w:r>
    </w:p>
    <w:p w:rsidR="00A46018" w:rsidRPr="00A46018" w:rsidRDefault="002A71DF" w:rsidP="00A4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 xml:space="preserve">Распределение </w:t>
      </w:r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>прибыли (в том числе выплата (объявление) дивидендов, и убытков общества по результатам 2015 отчетного года.</w:t>
      </w:r>
      <w:proofErr w:type="gramEnd"/>
    </w:p>
    <w:p w:rsidR="00A46018" w:rsidRPr="00A46018" w:rsidRDefault="002A71DF" w:rsidP="00A4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>. Избрание членов Совета директоров.</w:t>
      </w:r>
    </w:p>
    <w:p w:rsidR="00A46018" w:rsidRPr="00A46018" w:rsidRDefault="002A71DF" w:rsidP="00A4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>. Избрание членов ревизионной комиссии общества.</w:t>
      </w:r>
    </w:p>
    <w:p w:rsidR="00A46018" w:rsidRPr="00A46018" w:rsidRDefault="002A71DF" w:rsidP="00A4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>. Утверждение аудитора общества.</w:t>
      </w:r>
    </w:p>
    <w:bookmarkEnd w:id="0"/>
    <w:p w:rsidR="00A46018" w:rsidRPr="00A46018" w:rsidRDefault="00F70BCA" w:rsidP="00A4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2.9</w:t>
      </w:r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 xml:space="preserve">.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 с материалами к собранию можно ознакомиться по адресу: </w:t>
      </w:r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 xml:space="preserve">с 27 апреля 2016г с 10 час. 00 мин. до 16 час. 00 мин. по адресу: г. Барнаул, пр. </w:t>
      </w:r>
      <w:proofErr w:type="gramStart"/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>Красноармейский</w:t>
      </w:r>
      <w:proofErr w:type="gramEnd"/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>, 135/пл. Победы,3 в помещении приемной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46018" w:rsidRPr="00A460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46018" w:rsidRPr="00A46018" w:rsidRDefault="00A46018" w:rsidP="00A46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6018" w:rsidRPr="00A46018" w:rsidRDefault="00A46018" w:rsidP="00A4601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>3. Подпись </w:t>
      </w:r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3.1. Генеральный директор ОАО «Гостиница Барнаул» ______________ </w:t>
      </w:r>
      <w:proofErr w:type="spellStart"/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>С.Д.Воронов</w:t>
      </w:r>
      <w:proofErr w:type="spellEnd"/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br/>
        <w:t>(подпись) </w:t>
      </w:r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br/>
        <w:t>3.2. Дата "</w:t>
      </w:r>
      <w:r w:rsidR="00F70BCA">
        <w:rPr>
          <w:rFonts w:ascii="Times New Roman" w:eastAsia="Times New Roman" w:hAnsi="Times New Roman" w:cs="Times New Roman"/>
          <w:color w:val="000000"/>
          <w:lang w:eastAsia="ru-RU"/>
        </w:rPr>
        <w:t>18</w:t>
      </w:r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апреля 2016</w:t>
      </w:r>
      <w:r w:rsidRPr="00A46018">
        <w:rPr>
          <w:rFonts w:ascii="Times New Roman" w:eastAsia="Times New Roman" w:hAnsi="Times New Roman" w:cs="Times New Roman"/>
          <w:color w:val="000000"/>
          <w:lang w:eastAsia="ru-RU"/>
        </w:rPr>
        <w:t xml:space="preserve"> г. М.П. </w:t>
      </w:r>
    </w:p>
    <w:p w:rsidR="00FC7F7B" w:rsidRPr="00A46018" w:rsidRDefault="002A71DF">
      <w:pPr>
        <w:rPr>
          <w:rFonts w:ascii="Times New Roman" w:hAnsi="Times New Roman" w:cs="Times New Roman"/>
        </w:rPr>
      </w:pPr>
    </w:p>
    <w:sectPr w:rsidR="00FC7F7B" w:rsidRPr="00A4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18"/>
    <w:rsid w:val="00117549"/>
    <w:rsid w:val="002A71DF"/>
    <w:rsid w:val="004E3ECD"/>
    <w:rsid w:val="00730856"/>
    <w:rsid w:val="00A46018"/>
    <w:rsid w:val="00C83E12"/>
    <w:rsid w:val="00F7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01380339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12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Шатц Екатерина</dc:creator>
  <cp:lastModifiedBy>Шатц Екатерина</cp:lastModifiedBy>
  <cp:revision>5</cp:revision>
  <dcterms:created xsi:type="dcterms:W3CDTF">2016-04-18T03:08:00Z</dcterms:created>
  <dcterms:modified xsi:type="dcterms:W3CDTF">2016-04-18T05:32:00Z</dcterms:modified>
</cp:coreProperties>
</file>